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各盟市招聘政策咨询电话</w:t>
      </w:r>
    </w:p>
    <w:p>
      <w:pPr>
        <w:ind w:firstLine="1920" w:firstLineChars="400"/>
        <w:jc w:val="both"/>
        <w:rPr>
          <w:rFonts w:hint="default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呼和浩特市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0471-3977576</w:t>
      </w:r>
    </w:p>
    <w:p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包头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0472-6199985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呼伦贝尔市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0470-8217518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兴安盟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0482-8266520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通辽市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0475-8836244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赤峰市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0476-8331740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锡林郭勒盟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0479-8278199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乌兰察布市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0474-8320213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鄂尔多斯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0477-8586927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巴彦淖尔市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0478-8527233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乌海市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0473-3158021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阿</w:t>
      </w:r>
      <w:r>
        <w:rPr>
          <w:rFonts w:hint="eastAsia"/>
          <w:sz w:val="32"/>
          <w:szCs w:val="32"/>
          <w:lang w:val="en-US" w:eastAsia="zh-CN"/>
        </w:rPr>
        <w:t>拉善</w:t>
      </w:r>
      <w:r>
        <w:rPr>
          <w:rFonts w:hint="eastAsia"/>
          <w:sz w:val="32"/>
          <w:szCs w:val="32"/>
        </w:rPr>
        <w:t>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0483-8332346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满洲里市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0470-6234709</w:t>
      </w:r>
    </w:p>
    <w:p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二连浩特市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04797524442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3A84"/>
    <w:multiLevelType w:val="singleLevel"/>
    <w:tmpl w:val="3BD53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lkMjA0YjE1YTdhMDAyNjhjYzhkM2VmMzU3ZjkifQ=="/>
  </w:docVars>
  <w:rsids>
    <w:rsidRoot w:val="00000000"/>
    <w:rsid w:val="49FA462E"/>
    <w:rsid w:val="5FFF5BE7"/>
    <w:rsid w:val="DFACD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2024-09-13T01:26:00Z</dcterms:created>
  <dc:creator>Administrator</dc:creator>
  <cp:lastModifiedBy>rst</cp:lastModifiedBy>
  <dcterms:modified xsi:type="dcterms:W3CDTF">2024-11-22T18:25:15Z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C985F7F4A4AB48A88F577CE69FD0C25C_12</vt:lpwstr>
  </property>
</Properties>
</file>